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BE3" w:rsidRDefault="00B95BE3" w:rsidP="00B95BE3">
      <w:pPr>
        <w:shd w:val="clear" w:color="auto" w:fill="FFFFFF"/>
        <w:spacing w:line="240" w:lineRule="auto"/>
        <w:jc w:val="center"/>
        <w:rPr>
          <w:rFonts w:ascii="Verdana" w:eastAsia="Times New Roman" w:hAnsi="Verdana"/>
          <w:b/>
          <w:bCs/>
          <w:color w:val="000000"/>
          <w:sz w:val="20"/>
          <w:u w:val="single"/>
          <w:lang w:eastAsia="uk-UA"/>
        </w:rPr>
      </w:pPr>
    </w:p>
    <w:p w:rsidR="00B95BE3" w:rsidRPr="00B95BE3" w:rsidRDefault="00B95BE3" w:rsidP="00B95BE3">
      <w:pPr>
        <w:shd w:val="clear" w:color="auto" w:fill="FFFFFF"/>
        <w:spacing w:line="240" w:lineRule="auto"/>
        <w:jc w:val="center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b/>
          <w:bCs/>
          <w:color w:val="000000"/>
          <w:sz w:val="20"/>
          <w:u w:val="single"/>
          <w:lang w:eastAsia="uk-UA"/>
        </w:rPr>
        <w:t>РЕКВІЗИТИ РАХУНКІВ ДЛЯ ОПЛАТИ ПОСЛУГ У СФЕРІ</w:t>
      </w:r>
      <w:r w:rsidRPr="00B95BE3">
        <w:rPr>
          <w:rFonts w:eastAsia="Times New Roman"/>
          <w:sz w:val="24"/>
          <w:szCs w:val="24"/>
          <w:lang w:eastAsia="uk-UA"/>
        </w:rPr>
        <w:t xml:space="preserve"> </w:t>
      </w:r>
    </w:p>
    <w:p w:rsidR="00B95BE3" w:rsidRPr="00B95BE3" w:rsidRDefault="00B95BE3" w:rsidP="00B95BE3">
      <w:pPr>
        <w:shd w:val="clear" w:color="auto" w:fill="FFFFFF"/>
        <w:spacing w:line="240" w:lineRule="auto"/>
        <w:jc w:val="center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b/>
          <w:bCs/>
          <w:color w:val="000000"/>
          <w:sz w:val="20"/>
          <w:u w:val="single"/>
          <w:lang w:eastAsia="uk-UA"/>
        </w:rPr>
        <w:t>ДЕРЖАВНОЇ РЕЄСТРАЦІЇ ЮРИДИЧНИХ ОСІБ ТА ФІЗИЧНИХ ОСІБ-ПІДПРИЄМЦІВ</w:t>
      </w:r>
      <w:r w:rsidRPr="00B95BE3">
        <w:rPr>
          <w:rFonts w:eastAsia="Times New Roman"/>
          <w:sz w:val="24"/>
          <w:szCs w:val="24"/>
          <w:lang w:eastAsia="uk-UA"/>
        </w:rPr>
        <w:t xml:space="preserve"> </w:t>
      </w:r>
    </w:p>
    <w:p w:rsidR="00B95BE3" w:rsidRPr="00B95BE3" w:rsidRDefault="00B95BE3" w:rsidP="00B95BE3">
      <w:pPr>
        <w:shd w:val="clear" w:color="auto" w:fill="FFFFFF"/>
        <w:spacing w:line="240" w:lineRule="auto"/>
        <w:jc w:val="center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color w:val="000000"/>
          <w:sz w:val="18"/>
          <w:szCs w:val="18"/>
          <w:lang w:eastAsia="uk-UA"/>
        </w:rPr>
        <w:t> </w:t>
      </w:r>
      <w:r w:rsidRPr="00B95BE3">
        <w:rPr>
          <w:rFonts w:eastAsia="Times New Roman"/>
          <w:sz w:val="24"/>
          <w:szCs w:val="24"/>
          <w:lang w:eastAsia="uk-UA"/>
        </w:rPr>
        <w:t xml:space="preserve"> </w:t>
      </w:r>
    </w:p>
    <w:tbl>
      <w:tblPr>
        <w:tblW w:w="1516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1491"/>
        <w:gridCol w:w="2199"/>
        <w:gridCol w:w="1325"/>
        <w:gridCol w:w="2349"/>
        <w:gridCol w:w="1355"/>
        <w:gridCol w:w="4202"/>
      </w:tblGrid>
      <w:tr w:rsidR="00B95BE3" w:rsidRPr="00B95BE3" w:rsidTr="00B95BE3">
        <w:trPr>
          <w:trHeight w:val="495"/>
          <w:tblCellSpacing w:w="0" w:type="dxa"/>
        </w:trPr>
        <w:tc>
          <w:tcPr>
            <w:tcW w:w="22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 xml:space="preserve">УК у </w:t>
            </w:r>
            <w:proofErr w:type="spellStart"/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Шевчен.р-ні</w:t>
            </w:r>
            <w:proofErr w:type="spellEnd"/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/</w:t>
            </w:r>
            <w:proofErr w:type="spellStart"/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Шевченк.р-н</w:t>
            </w:r>
            <w:proofErr w:type="spellEnd"/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37995466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ГУ ДКСУ у м. Києві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820019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31411501700011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22010300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Адміністративний збір за проведення державної реєстрації юридичних осіб та фізичних осіб - підприємців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5BE3" w:rsidRPr="00B95BE3" w:rsidTr="00B95BE3">
        <w:trPr>
          <w:trHeight w:val="1245"/>
          <w:tblCellSpacing w:w="0" w:type="dxa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 xml:space="preserve">УК у </w:t>
            </w:r>
            <w:proofErr w:type="spellStart"/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Шевчен.р-ні</w:t>
            </w:r>
            <w:proofErr w:type="spellEnd"/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/</w:t>
            </w:r>
            <w:proofErr w:type="spellStart"/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Шевченк.р-н</w:t>
            </w:r>
            <w:proofErr w:type="spellEnd"/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37995466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ГУ ДКСУ у м. Києві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820019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31416540700011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22012900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Плата за скорочення термінів надання послуг у сфері державної реєстрації юридичних осіб та фізичних осіб - підприємців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B95BE3" w:rsidRPr="00B95BE3" w:rsidTr="00B95BE3">
        <w:trPr>
          <w:trHeight w:val="795"/>
          <w:tblCellSpacing w:w="0" w:type="dxa"/>
        </w:trPr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 xml:space="preserve">УК у </w:t>
            </w:r>
            <w:proofErr w:type="spellStart"/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Шевчен.р-ні</w:t>
            </w:r>
            <w:proofErr w:type="spellEnd"/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/</w:t>
            </w:r>
            <w:proofErr w:type="spellStart"/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Шевченк.р-н</w:t>
            </w:r>
            <w:proofErr w:type="spellEnd"/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37995466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ГУ ДКСУ у м. Києві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820019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31314300741011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22012700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4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 xml:space="preserve">Плата за надання відомостей з ЄДР у формі витягу та копій документів із реєстраційної справи </w:t>
            </w:r>
          </w:p>
          <w:p w:rsidR="00B95BE3" w:rsidRPr="00B95BE3" w:rsidRDefault="00B95BE3" w:rsidP="00B95BE3">
            <w:pPr>
              <w:spacing w:before="72" w:after="75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B95BE3">
              <w:rPr>
                <w:rFonts w:ascii="Verdana" w:eastAsia="Times New Roman" w:hAnsi="Verdana"/>
                <w:color w:val="000000"/>
                <w:sz w:val="20"/>
                <w:szCs w:val="20"/>
                <w:lang w:eastAsia="uk-UA"/>
              </w:rPr>
              <w:t>(відомча ознака «41»)</w:t>
            </w:r>
            <w:r w:rsidRPr="00B95BE3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B95BE3" w:rsidRPr="00B95BE3" w:rsidRDefault="00B95BE3" w:rsidP="00B95BE3">
      <w:pPr>
        <w:spacing w:before="100" w:beforeAutospacing="1" w:after="100" w:afterAutospacing="1" w:line="240" w:lineRule="auto"/>
        <w:jc w:val="left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color w:val="000000"/>
          <w:sz w:val="18"/>
          <w:szCs w:val="18"/>
          <w:lang w:eastAsia="uk-UA"/>
        </w:rPr>
        <w:t> </w:t>
      </w:r>
    </w:p>
    <w:p w:rsidR="00B95BE3" w:rsidRPr="00B95BE3" w:rsidRDefault="00B95BE3" w:rsidP="00B95BE3">
      <w:pPr>
        <w:spacing w:line="240" w:lineRule="auto"/>
        <w:jc w:val="left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b/>
          <w:bCs/>
          <w:color w:val="000000"/>
          <w:sz w:val="20"/>
          <w:lang w:eastAsia="uk-UA"/>
        </w:rPr>
        <w:t>СТАВКИ АДМІНІСТРАТИВНОГО ЗБОРУ:</w:t>
      </w:r>
      <w:r w:rsidRPr="00B95BE3">
        <w:rPr>
          <w:rFonts w:eastAsia="Times New Roman"/>
          <w:sz w:val="24"/>
          <w:szCs w:val="24"/>
          <w:lang w:eastAsia="uk-UA"/>
        </w:rPr>
        <w:t xml:space="preserve"> </w:t>
      </w:r>
    </w:p>
    <w:p w:rsidR="00B95BE3" w:rsidRPr="00B95BE3" w:rsidRDefault="00B95BE3" w:rsidP="00B95BE3">
      <w:pPr>
        <w:spacing w:line="240" w:lineRule="auto"/>
        <w:jc w:val="left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>-  за державну реєстрацію змін до відомостей про юридичну особу – 480,00 грн.</w:t>
      </w:r>
      <w:r w:rsidRPr="00B95BE3">
        <w:rPr>
          <w:rFonts w:eastAsia="Times New Roman"/>
          <w:sz w:val="24"/>
          <w:szCs w:val="24"/>
          <w:lang w:eastAsia="uk-UA"/>
        </w:rPr>
        <w:t xml:space="preserve"> </w:t>
      </w:r>
    </w:p>
    <w:p w:rsidR="00B95BE3" w:rsidRPr="00B95BE3" w:rsidRDefault="00B95BE3" w:rsidP="00B95BE3">
      <w:pPr>
        <w:spacing w:line="240" w:lineRule="auto"/>
        <w:jc w:val="left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>-  за державну реєстрацію змін до відомостей про ФОП – 160,00 грн.</w:t>
      </w:r>
      <w:r w:rsidRPr="00B95BE3">
        <w:rPr>
          <w:rFonts w:eastAsia="Times New Roman"/>
          <w:sz w:val="24"/>
          <w:szCs w:val="24"/>
          <w:lang w:eastAsia="uk-UA"/>
        </w:rPr>
        <w:t xml:space="preserve"> </w:t>
      </w:r>
    </w:p>
    <w:p w:rsidR="00B95BE3" w:rsidRPr="00B95BE3" w:rsidRDefault="00B95BE3" w:rsidP="00B95BE3">
      <w:pPr>
        <w:spacing w:line="240" w:lineRule="auto"/>
        <w:jc w:val="left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 xml:space="preserve">-  за виправлення помилки з вини заявника (для юридичних осіб – 140 </w:t>
      </w:r>
      <w:proofErr w:type="spellStart"/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>грн</w:t>
      </w:r>
      <w:proofErr w:type="spellEnd"/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 xml:space="preserve">, для ФОП – 50 </w:t>
      </w:r>
      <w:proofErr w:type="spellStart"/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>грн</w:t>
      </w:r>
      <w:proofErr w:type="spellEnd"/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>);</w:t>
      </w:r>
      <w:r w:rsidRPr="00B95BE3">
        <w:rPr>
          <w:rFonts w:eastAsia="Times New Roman"/>
          <w:sz w:val="24"/>
          <w:szCs w:val="24"/>
          <w:lang w:eastAsia="uk-UA"/>
        </w:rPr>
        <w:t xml:space="preserve"> </w:t>
      </w:r>
    </w:p>
    <w:p w:rsidR="00B95BE3" w:rsidRPr="00B95BE3" w:rsidRDefault="00B95BE3" w:rsidP="00B95BE3">
      <w:pPr>
        <w:spacing w:line="240" w:lineRule="auto"/>
        <w:jc w:val="left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>-  за отримання витягу в паперовій формі – 80,00 грн.</w:t>
      </w:r>
      <w:r w:rsidRPr="00B95BE3">
        <w:rPr>
          <w:rFonts w:eastAsia="Times New Roman"/>
          <w:sz w:val="24"/>
          <w:szCs w:val="24"/>
          <w:lang w:eastAsia="uk-UA"/>
        </w:rPr>
        <w:t xml:space="preserve"> </w:t>
      </w:r>
    </w:p>
    <w:p w:rsidR="00B95BE3" w:rsidRPr="00B95BE3" w:rsidRDefault="00B95BE3" w:rsidP="00B95BE3">
      <w:pPr>
        <w:spacing w:line="240" w:lineRule="auto"/>
        <w:jc w:val="left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b/>
          <w:bCs/>
          <w:color w:val="000000"/>
          <w:sz w:val="20"/>
          <w:lang w:eastAsia="uk-UA"/>
        </w:rPr>
        <w:t> ПЛАТА ЗА СКОРОЧЕННЯ СТРОКІВ ДЕРЖАВНОЇ РЕЄСТРАЦІЇ:</w:t>
      </w:r>
      <w:r w:rsidRPr="00B95BE3">
        <w:rPr>
          <w:rFonts w:eastAsia="Times New Roman"/>
          <w:sz w:val="24"/>
          <w:szCs w:val="24"/>
          <w:lang w:eastAsia="uk-UA"/>
        </w:rPr>
        <w:t xml:space="preserve"> </w:t>
      </w:r>
    </w:p>
    <w:p w:rsidR="00B95BE3" w:rsidRPr="00B95BE3" w:rsidRDefault="00B95BE3" w:rsidP="00B95BE3">
      <w:pPr>
        <w:spacing w:line="240" w:lineRule="auto"/>
        <w:jc w:val="left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 xml:space="preserve">-  до 6 годин – у двократному розмірі адміністративного збору (для юридичних осіб – 960 </w:t>
      </w:r>
      <w:proofErr w:type="spellStart"/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>грн</w:t>
      </w:r>
      <w:proofErr w:type="spellEnd"/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 xml:space="preserve">, для ФОП – 320 </w:t>
      </w:r>
      <w:proofErr w:type="spellStart"/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>грн</w:t>
      </w:r>
      <w:proofErr w:type="spellEnd"/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>);</w:t>
      </w:r>
      <w:r w:rsidRPr="00B95BE3">
        <w:rPr>
          <w:rFonts w:eastAsia="Times New Roman"/>
          <w:sz w:val="24"/>
          <w:szCs w:val="24"/>
          <w:lang w:eastAsia="uk-UA"/>
        </w:rPr>
        <w:t xml:space="preserve"> </w:t>
      </w:r>
    </w:p>
    <w:p w:rsidR="00B95BE3" w:rsidRPr="00B95BE3" w:rsidRDefault="00B95BE3" w:rsidP="00B95BE3">
      <w:pPr>
        <w:spacing w:line="240" w:lineRule="auto"/>
        <w:jc w:val="left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 xml:space="preserve">-  до 2 годин – у п’ятикратному розмірі адміністративного збору (для юридичних осіб – 2400 </w:t>
      </w:r>
      <w:proofErr w:type="spellStart"/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>грн</w:t>
      </w:r>
      <w:proofErr w:type="spellEnd"/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 xml:space="preserve">, для ФОП – 800 </w:t>
      </w:r>
      <w:proofErr w:type="spellStart"/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>грн</w:t>
      </w:r>
      <w:proofErr w:type="spellEnd"/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>).</w:t>
      </w:r>
      <w:r w:rsidRPr="00B95BE3">
        <w:rPr>
          <w:rFonts w:eastAsia="Times New Roman"/>
          <w:sz w:val="24"/>
          <w:szCs w:val="24"/>
          <w:lang w:eastAsia="uk-UA"/>
        </w:rPr>
        <w:t xml:space="preserve"> </w:t>
      </w:r>
    </w:p>
    <w:p w:rsidR="00B95BE3" w:rsidRPr="00B95BE3" w:rsidRDefault="00B95BE3" w:rsidP="00B95BE3">
      <w:pPr>
        <w:spacing w:line="240" w:lineRule="auto"/>
        <w:jc w:val="left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color w:val="000000"/>
          <w:sz w:val="20"/>
          <w:szCs w:val="20"/>
          <w:lang w:eastAsia="uk-UA"/>
        </w:rPr>
        <w:t xml:space="preserve"> Державна реєстрація у скорочені строки проводитися виключно за бажанням заявника у разі внесення ним додатково до адміністративного збору відповідної плати у зазначених розмірах. </w:t>
      </w:r>
    </w:p>
    <w:p w:rsidR="00B95BE3" w:rsidRPr="00B95BE3" w:rsidRDefault="00B95BE3" w:rsidP="00B95BE3">
      <w:pPr>
        <w:shd w:val="clear" w:color="auto" w:fill="FFFFFF"/>
        <w:spacing w:line="240" w:lineRule="auto"/>
        <w:jc w:val="left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color w:val="000000"/>
          <w:sz w:val="18"/>
          <w:szCs w:val="18"/>
          <w:lang w:eastAsia="uk-UA"/>
        </w:rPr>
        <w:t> </w:t>
      </w:r>
      <w:r w:rsidRPr="00B95BE3">
        <w:rPr>
          <w:rFonts w:eastAsia="Times New Roman"/>
          <w:sz w:val="24"/>
          <w:szCs w:val="24"/>
          <w:lang w:eastAsia="uk-UA"/>
        </w:rPr>
        <w:t xml:space="preserve"> </w:t>
      </w:r>
    </w:p>
    <w:p w:rsidR="00B95BE3" w:rsidRPr="00B95BE3" w:rsidRDefault="00B95BE3" w:rsidP="00B95BE3">
      <w:pPr>
        <w:shd w:val="clear" w:color="auto" w:fill="FFFFFF"/>
        <w:spacing w:line="240" w:lineRule="auto"/>
        <w:jc w:val="center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b/>
          <w:bCs/>
          <w:color w:val="000000"/>
          <w:sz w:val="20"/>
          <w:lang w:eastAsia="uk-UA"/>
        </w:rPr>
        <w:t xml:space="preserve">У ВИПАДКУ ВІДМОВИ В ДЕРЖАВНІЙ РЕЄСТРАЦІЇ </w:t>
      </w:r>
    </w:p>
    <w:p w:rsidR="00B95BE3" w:rsidRPr="00B95BE3" w:rsidRDefault="00B95BE3" w:rsidP="00B95BE3">
      <w:pPr>
        <w:shd w:val="clear" w:color="auto" w:fill="FFFFFF"/>
        <w:spacing w:line="240" w:lineRule="auto"/>
        <w:jc w:val="center"/>
        <w:rPr>
          <w:rFonts w:eastAsia="Times New Roman"/>
          <w:sz w:val="24"/>
          <w:szCs w:val="24"/>
          <w:lang w:eastAsia="uk-UA"/>
        </w:rPr>
      </w:pPr>
      <w:r w:rsidRPr="00B95BE3">
        <w:rPr>
          <w:rFonts w:ascii="Verdana" w:eastAsia="Times New Roman" w:hAnsi="Verdana"/>
          <w:b/>
          <w:bCs/>
          <w:color w:val="000000"/>
          <w:sz w:val="20"/>
          <w:lang w:eastAsia="uk-UA"/>
        </w:rPr>
        <w:t>АДМІНІСТРАТИВНИЙ ЗБІР ТА ПЛАТА ЗА ПРОВЕДЕННЯ ДЕРЖАВНОЇ РЕЄСТРАЦІЇ У СКОРОЧЕНІ СТРОКИ НЕ ПОВЕРТАЮТЬСЯ.</w:t>
      </w:r>
    </w:p>
    <w:p w:rsidR="00B127C8" w:rsidRDefault="004C3C11"/>
    <w:p w:rsidR="004C3C11" w:rsidRDefault="004C3C11"/>
    <w:p w:rsidR="004C3C11" w:rsidRDefault="004C3C11"/>
    <w:p w:rsidR="004C3C11" w:rsidRDefault="004C3C11"/>
    <w:p w:rsidR="004C3C11" w:rsidRDefault="004C3C11"/>
    <w:p w:rsidR="004C3C11" w:rsidRDefault="004C3C11"/>
    <w:p w:rsidR="004C3C11" w:rsidRDefault="004C3C11"/>
    <w:p w:rsidR="004C3C11" w:rsidRDefault="004C3C11" w:rsidP="004C3C11">
      <w:pPr>
        <w:jc w:val="center"/>
        <w:rPr>
          <w:rFonts w:eastAsia="Times New Roman"/>
          <w:lang w:eastAsia="uk-UA"/>
        </w:rPr>
      </w:pPr>
      <w:r w:rsidRPr="004426F1">
        <w:rPr>
          <w:rFonts w:eastAsia="Times New Roman"/>
          <w:lang w:eastAsia="uk-UA"/>
        </w:rPr>
        <w:lastRenderedPageBreak/>
        <w:t>Адміністративний збір за надання відомостей з Державного земельного кадастру</w:t>
      </w:r>
    </w:p>
    <w:p w:rsidR="004C3C11" w:rsidRDefault="004C3C11" w:rsidP="004C3C11">
      <w:pPr>
        <w:jc w:val="center"/>
      </w:pPr>
    </w:p>
    <w:p w:rsidR="004C3C11" w:rsidRPr="004426F1" w:rsidRDefault="004C3C11" w:rsidP="004C3C11">
      <w:pPr>
        <w:spacing w:line="240" w:lineRule="auto"/>
        <w:jc w:val="left"/>
        <w:rPr>
          <w:rFonts w:eastAsia="Times New Roman"/>
          <w:lang w:eastAsia="uk-UA"/>
        </w:rPr>
      </w:pPr>
      <w:r w:rsidRPr="004426F1">
        <w:rPr>
          <w:rFonts w:eastAsia="Times New Roman"/>
          <w:b/>
          <w:bCs/>
          <w:lang w:eastAsia="uk-UA"/>
        </w:rPr>
        <w:t>Реквізити для оплати:</w:t>
      </w:r>
      <w:r w:rsidRPr="004426F1">
        <w:rPr>
          <w:rFonts w:eastAsia="Times New Roman"/>
          <w:lang w:eastAsia="uk-UA"/>
        </w:rPr>
        <w:t xml:space="preserve">  </w:t>
      </w:r>
    </w:p>
    <w:p w:rsidR="004C3C11" w:rsidRPr="004426F1" w:rsidRDefault="004C3C11" w:rsidP="004C3C11">
      <w:pPr>
        <w:jc w:val="left"/>
        <w:rPr>
          <w:rFonts w:eastAsia="Times New Roman"/>
          <w:lang w:eastAsia="uk-UA"/>
        </w:rPr>
      </w:pPr>
      <w:r w:rsidRPr="004426F1">
        <w:rPr>
          <w:rFonts w:eastAsia="Times New Roman"/>
          <w:b/>
          <w:bCs/>
          <w:lang w:eastAsia="uk-UA"/>
        </w:rPr>
        <w:t>Отримувач:</w:t>
      </w:r>
      <w:r w:rsidRPr="004426F1">
        <w:rPr>
          <w:rFonts w:eastAsia="Times New Roman"/>
          <w:lang w:eastAsia="uk-UA"/>
        </w:rPr>
        <w:t xml:space="preserve"> УД</w:t>
      </w:r>
      <w:r>
        <w:rPr>
          <w:rFonts w:eastAsia="Times New Roman"/>
          <w:lang w:eastAsia="uk-UA"/>
        </w:rPr>
        <w:t>К</w:t>
      </w:r>
      <w:r w:rsidRPr="004426F1">
        <w:rPr>
          <w:rFonts w:eastAsia="Times New Roman"/>
          <w:lang w:eastAsia="uk-UA"/>
        </w:rPr>
        <w:t xml:space="preserve">СУ у Печерському районі м. Києва </w:t>
      </w:r>
    </w:p>
    <w:p w:rsidR="004C3C11" w:rsidRPr="004426F1" w:rsidRDefault="004C3C11" w:rsidP="004C3C11">
      <w:pPr>
        <w:jc w:val="left"/>
        <w:rPr>
          <w:rFonts w:eastAsia="Times New Roman"/>
          <w:lang w:eastAsia="uk-UA"/>
        </w:rPr>
      </w:pPr>
      <w:r w:rsidRPr="004426F1">
        <w:rPr>
          <w:rFonts w:eastAsia="Times New Roman"/>
          <w:b/>
          <w:bCs/>
          <w:lang w:eastAsia="uk-UA"/>
        </w:rPr>
        <w:t>Адреса:</w:t>
      </w:r>
      <w:r w:rsidRPr="004426F1">
        <w:rPr>
          <w:rFonts w:eastAsia="Times New Roman"/>
          <w:lang w:eastAsia="uk-UA"/>
        </w:rPr>
        <w:t xml:space="preserve"> м. Київ р/рахунок: №33213879727007 В ГУ ДКСУ у місті Києві </w:t>
      </w:r>
    </w:p>
    <w:p w:rsidR="004C3C11" w:rsidRPr="004426F1" w:rsidRDefault="004C3C11" w:rsidP="004C3C11">
      <w:pPr>
        <w:jc w:val="left"/>
        <w:rPr>
          <w:rFonts w:eastAsia="Times New Roman"/>
          <w:lang w:eastAsia="uk-UA"/>
        </w:rPr>
      </w:pPr>
      <w:r w:rsidRPr="004426F1">
        <w:rPr>
          <w:rFonts w:eastAsia="Times New Roman"/>
          <w:b/>
          <w:bCs/>
          <w:lang w:eastAsia="uk-UA"/>
        </w:rPr>
        <w:t>МФО:</w:t>
      </w:r>
      <w:r w:rsidRPr="004426F1">
        <w:rPr>
          <w:rFonts w:eastAsia="Times New Roman"/>
          <w:lang w:eastAsia="uk-UA"/>
        </w:rPr>
        <w:t xml:space="preserve"> 820019 </w:t>
      </w:r>
      <w:r w:rsidRPr="004426F1">
        <w:rPr>
          <w:rFonts w:eastAsia="Times New Roman"/>
          <w:b/>
          <w:bCs/>
          <w:lang w:eastAsia="uk-UA"/>
        </w:rPr>
        <w:t>ЄДРПОУ</w:t>
      </w:r>
      <w:r w:rsidRPr="004426F1">
        <w:rPr>
          <w:rFonts w:eastAsia="Times New Roman"/>
          <w:lang w:eastAsia="uk-UA"/>
        </w:rPr>
        <w:t xml:space="preserve">: 38004897 </w:t>
      </w:r>
    </w:p>
    <w:p w:rsidR="004C3C11" w:rsidRDefault="004C3C11" w:rsidP="004C3C11">
      <w:pPr>
        <w:jc w:val="left"/>
        <w:rPr>
          <w:rFonts w:eastAsia="Times New Roman"/>
          <w:lang w:eastAsia="uk-UA"/>
        </w:rPr>
      </w:pPr>
      <w:r w:rsidRPr="004426F1">
        <w:rPr>
          <w:rFonts w:eastAsia="Times New Roman"/>
          <w:b/>
          <w:bCs/>
          <w:lang w:eastAsia="uk-UA"/>
        </w:rPr>
        <w:t>В призначенні платежу обов’язково вказувати</w:t>
      </w:r>
      <w:r w:rsidRPr="004426F1">
        <w:rPr>
          <w:rFonts w:eastAsia="Times New Roman"/>
          <w:lang w:eastAsia="uk-UA"/>
        </w:rPr>
        <w:t xml:space="preserve"> КДК 22012500</w:t>
      </w:r>
    </w:p>
    <w:p w:rsidR="004C3C11" w:rsidRDefault="004C3C11" w:rsidP="004C3C11">
      <w:pPr>
        <w:jc w:val="left"/>
        <w:rPr>
          <w:rFonts w:eastAsia="Times New Roman"/>
          <w:lang w:eastAsia="uk-U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20"/>
        <w:gridCol w:w="2835"/>
        <w:gridCol w:w="1100"/>
      </w:tblGrid>
      <w:tr w:rsidR="004C3C11" w:rsidRPr="0068217F" w:rsidTr="00B921E1">
        <w:trPr>
          <w:jc w:val="center"/>
        </w:trPr>
        <w:tc>
          <w:tcPr>
            <w:tcW w:w="5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Адміністративний збір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 xml:space="preserve">2017 рік Прожитковий мінімум для працездатних осіб (ПМ)=1600,00 </w:t>
            </w:r>
            <w:proofErr w:type="spellStart"/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грн</w:t>
            </w:r>
            <w:proofErr w:type="spellEnd"/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 xml:space="preserve"> на 01.01.17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 xml:space="preserve">Сума, </w:t>
            </w:r>
            <w:proofErr w:type="spellStart"/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грн</w:t>
            </w:r>
            <w:proofErr w:type="spellEnd"/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C3C11" w:rsidRPr="0068217F" w:rsidTr="00B921E1">
        <w:trPr>
          <w:jc w:val="center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 xml:space="preserve">1. За витяг із </w:t>
            </w: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Державного земельного кадастру</w:t>
            </w: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 xml:space="preserve"> про: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>- земельну ділянку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0,05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ПМ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color w:val="444444"/>
                <w:sz w:val="20"/>
                <w:lang w:eastAsia="uk-UA"/>
              </w:rPr>
              <w:t>80,00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C3C11" w:rsidRPr="0068217F" w:rsidTr="00B921E1">
        <w:trPr>
          <w:jc w:val="center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>- обмеження у використанні земель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0,055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ПМ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88,00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C3C11" w:rsidRPr="0068217F" w:rsidTr="00B921E1">
        <w:trPr>
          <w:jc w:val="center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>- землі в межах адміністративно-територіальних одиниць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0,06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ПМ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96,00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C3C11" w:rsidRPr="0068217F" w:rsidTr="00B921E1">
        <w:trPr>
          <w:jc w:val="center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>2. За довідку, що містить узагальнену інформацію про землі (території)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0,06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ПМ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96,00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C3C11" w:rsidRPr="0068217F" w:rsidTr="00B921E1">
        <w:trPr>
          <w:jc w:val="center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 xml:space="preserve">3. За викопіювання з картографічної основи </w:t>
            </w: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Державного земельного кадастру</w:t>
            </w: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>, кадастрової карти (плану)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0,03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ПМ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48,00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C3C11" w:rsidRPr="0068217F" w:rsidTr="00B921E1">
        <w:trPr>
          <w:jc w:val="center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>4. За копію документа, що створюється під час ведення Державного земельного кадастру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0,03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ПМ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48,00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C3C11" w:rsidRPr="0068217F" w:rsidTr="00B921E1">
        <w:trPr>
          <w:jc w:val="center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>5. За пошук, перегляд, копіювання та роздрукування відомостей з Державного земельного кадастру про: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>- земельні угіддя (за 1 дециметр квадратний плану масштабу 1:2000-1:5000 території населених пунктів та масштабу 1:5000-1:10000 за межами населених пунктів)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0,065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ПМ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104,00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C3C11" w:rsidRPr="0068217F" w:rsidTr="00B921E1">
        <w:trPr>
          <w:jc w:val="center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lastRenderedPageBreak/>
              <w:t>- частини земельної ділянки, на яку поширюється дія земельного сервітуту, договору суборенди земельної ділянки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0,07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ПМ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112,00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C3C11" w:rsidRPr="0068217F" w:rsidTr="00B921E1">
        <w:trPr>
          <w:jc w:val="center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>- координати поворотних точок меж об’єктів кадастру (за один аркуш формату А4 (до 30 точок меж об’єктів)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0,065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ПМ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112,00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C3C11" w:rsidRPr="0068217F" w:rsidTr="00B921E1">
        <w:trPr>
          <w:jc w:val="center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>- бонітування ґрунтів (за 1 дециметр квадратний плану масштабу 1:5000-1:10000 за межами населених пунктів)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0,1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ПМ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112,00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4C3C11" w:rsidRPr="0068217F" w:rsidTr="00B921E1">
        <w:trPr>
          <w:jc w:val="center"/>
        </w:trPr>
        <w:tc>
          <w:tcPr>
            <w:tcW w:w="5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sz w:val="20"/>
                <w:szCs w:val="20"/>
                <w:lang w:eastAsia="uk-UA"/>
              </w:rPr>
              <w:t>6. За виправлення технічної помилки у відомостях Державного земельного кадастру не з вини органу, що здійснює його ведення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0,13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ПМ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68217F" w:rsidRDefault="004C3C11" w:rsidP="00B921E1">
            <w:pPr>
              <w:spacing w:before="100" w:beforeAutospacing="1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68217F">
              <w:rPr>
                <w:rFonts w:ascii="Verdana" w:eastAsia="Times New Roman" w:hAnsi="Verdana"/>
                <w:b/>
                <w:bCs/>
                <w:sz w:val="20"/>
                <w:lang w:eastAsia="uk-UA"/>
              </w:rPr>
              <w:t>208,00</w:t>
            </w:r>
            <w:r w:rsidRPr="0068217F">
              <w:rPr>
                <w:rFonts w:eastAsia="Times New Roman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Pr="004C3C11" w:rsidRDefault="004C3C11" w:rsidP="004C3C11">
      <w:pPr>
        <w:jc w:val="center"/>
        <w:rPr>
          <w:b/>
        </w:rPr>
      </w:pPr>
      <w:r w:rsidRPr="004C3C11">
        <w:rPr>
          <w:b/>
        </w:rPr>
        <w:lastRenderedPageBreak/>
        <w:t>Реквізити для сплати адміністративного збору за оформлення та обмін паспорта громадянина України для виїзду за кордон</w:t>
      </w:r>
    </w:p>
    <w:p w:rsidR="004C3C11" w:rsidRDefault="004C3C11" w:rsidP="004C3C11">
      <w:pPr>
        <w:jc w:val="center"/>
      </w:pPr>
    </w:p>
    <w:p w:rsidR="004C3C11" w:rsidRDefault="004C3C11" w:rsidP="004C3C11"/>
    <w:p w:rsidR="004C3C11" w:rsidRDefault="004C3C11" w:rsidP="004C3C11">
      <w:r>
        <w:t>ОТРИМУВАЧ: Головне управління Державної міграційної служби  України в м. Києві</w:t>
      </w:r>
    </w:p>
    <w:p w:rsidR="004C3C11" w:rsidRDefault="004C3C11" w:rsidP="004C3C11"/>
    <w:p w:rsidR="004C3C11" w:rsidRDefault="004C3C11" w:rsidP="004C3C11">
      <w:r>
        <w:t>ЄДРПОУ: 37768863</w:t>
      </w:r>
    </w:p>
    <w:p w:rsidR="004C3C11" w:rsidRDefault="004C3C11" w:rsidP="004C3C11"/>
    <w:p w:rsidR="004C3C11" w:rsidRDefault="004C3C11" w:rsidP="004C3C11">
      <w:r>
        <w:t>КОД БАНКУ: 820172</w:t>
      </w:r>
    </w:p>
    <w:p w:rsidR="004C3C11" w:rsidRDefault="004C3C11" w:rsidP="004C3C11"/>
    <w:p w:rsidR="004C3C11" w:rsidRDefault="004C3C11" w:rsidP="004C3C11">
      <w:r>
        <w:t xml:space="preserve">РАХУНОК:  37112081079847  </w:t>
      </w:r>
    </w:p>
    <w:p w:rsidR="004C3C11" w:rsidRDefault="004C3C11" w:rsidP="004C3C11"/>
    <w:p w:rsidR="004C3C11" w:rsidRDefault="004C3C11" w:rsidP="004C3C11">
      <w:r>
        <w:t>Сума платежу за 20 робочих днів: 557,32 грн.</w:t>
      </w:r>
    </w:p>
    <w:p w:rsidR="004C3C11" w:rsidRDefault="004C3C11" w:rsidP="004C3C11">
      <w:r>
        <w:t xml:space="preserve">Сума платежу за 7 робочих днів:   810,32 грн.      </w:t>
      </w: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Default="004C3C11" w:rsidP="004C3C11">
      <w:pPr>
        <w:jc w:val="left"/>
      </w:pPr>
    </w:p>
    <w:p w:rsidR="004C3C11" w:rsidRPr="004C3C11" w:rsidRDefault="004C3C11" w:rsidP="004C3C11">
      <w:pPr>
        <w:spacing w:line="240" w:lineRule="auto"/>
        <w:jc w:val="center"/>
        <w:rPr>
          <w:rFonts w:eastAsia="Times New Roman"/>
          <w:b/>
          <w:bCs/>
          <w:lang w:eastAsia="uk-UA"/>
        </w:rPr>
      </w:pPr>
      <w:r w:rsidRPr="004C3C11">
        <w:rPr>
          <w:rFonts w:eastAsia="Times New Roman"/>
          <w:b/>
          <w:bCs/>
          <w:lang w:eastAsia="uk-UA"/>
        </w:rPr>
        <w:lastRenderedPageBreak/>
        <w:t>Розрахунковий рахунок для оплати адміністративного збору</w:t>
      </w:r>
    </w:p>
    <w:p w:rsidR="004C3C11" w:rsidRDefault="004C3C11" w:rsidP="004C3C11">
      <w:pPr>
        <w:jc w:val="center"/>
        <w:rPr>
          <w:rFonts w:eastAsia="Times New Roman"/>
          <w:b/>
          <w:bCs/>
          <w:lang w:eastAsia="uk-UA"/>
        </w:rPr>
      </w:pPr>
      <w:r w:rsidRPr="004C3C11">
        <w:rPr>
          <w:rFonts w:eastAsia="Times New Roman"/>
          <w:b/>
          <w:bCs/>
          <w:lang w:eastAsia="uk-UA"/>
        </w:rPr>
        <w:t>за реєстрацію та зняття з реєстрації місця проживання</w:t>
      </w:r>
    </w:p>
    <w:p w:rsidR="004C3C11" w:rsidRDefault="004C3C11" w:rsidP="004C3C11">
      <w:pPr>
        <w:jc w:val="center"/>
        <w:rPr>
          <w:rFonts w:eastAsia="Times New Roman"/>
          <w:b/>
          <w:bCs/>
          <w:lang w:eastAsia="uk-UA"/>
        </w:rPr>
      </w:pP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269"/>
      </w:tblGrid>
      <w:tr w:rsidR="004C3C11" w:rsidRPr="001A5A1A" w:rsidTr="00B921E1">
        <w:trPr>
          <w:trHeight w:val="454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1A5A1A" w:rsidRDefault="004C3C11" w:rsidP="00B921E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1A5A1A">
              <w:rPr>
                <w:rFonts w:ascii="Verdana" w:eastAsia="Times New Roman" w:hAnsi="Verdana"/>
                <w:b/>
                <w:bCs/>
                <w:color w:val="000000"/>
                <w:sz w:val="20"/>
                <w:lang w:eastAsia="uk-UA"/>
              </w:rPr>
              <w:t>Банк отримувач</w:t>
            </w:r>
            <w:r w:rsidRPr="001A5A1A">
              <w:rPr>
                <w:rFonts w:ascii="Verdana" w:eastAsia="Times New Roman" w:hAnsi="Verdana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1A5A1A" w:rsidRDefault="004C3C11" w:rsidP="00B921E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1A5A1A">
              <w:rPr>
                <w:rFonts w:ascii="Verdana" w:eastAsia="Times New Roman" w:hAnsi="Verdana"/>
                <w:b/>
                <w:bCs/>
                <w:color w:val="000000"/>
                <w:sz w:val="20"/>
                <w:lang w:eastAsia="uk-UA"/>
              </w:rPr>
              <w:t>ГУ ДКСУ у м. Києві</w:t>
            </w:r>
            <w:r w:rsidRPr="001A5A1A">
              <w:rPr>
                <w:rFonts w:ascii="Verdana" w:eastAsia="Times New Roman" w:hAnsi="Verdana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4C3C11" w:rsidRPr="001A5A1A" w:rsidTr="00B921E1">
        <w:trPr>
          <w:trHeight w:val="45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1A5A1A" w:rsidRDefault="004C3C11" w:rsidP="00B921E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1A5A1A">
              <w:rPr>
                <w:rFonts w:ascii="Verdana" w:eastAsia="Times New Roman" w:hAnsi="Verdana"/>
                <w:b/>
                <w:bCs/>
                <w:color w:val="000000"/>
                <w:sz w:val="20"/>
                <w:lang w:eastAsia="uk-UA"/>
              </w:rPr>
              <w:t>Код банку</w:t>
            </w:r>
            <w:r w:rsidRPr="001A5A1A">
              <w:rPr>
                <w:rFonts w:ascii="Verdana" w:eastAsia="Times New Roman" w:hAnsi="Verdana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1A5A1A" w:rsidRDefault="004C3C11" w:rsidP="00B921E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1A5A1A">
              <w:rPr>
                <w:rFonts w:ascii="Verdana" w:eastAsia="Times New Roman" w:hAnsi="Verdana"/>
                <w:b/>
                <w:bCs/>
                <w:color w:val="000000"/>
                <w:sz w:val="20"/>
                <w:lang w:eastAsia="uk-UA"/>
              </w:rPr>
              <w:t>820019</w:t>
            </w:r>
            <w:r w:rsidRPr="001A5A1A">
              <w:rPr>
                <w:rFonts w:ascii="Verdana" w:eastAsia="Times New Roman" w:hAnsi="Verdana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4C3C11" w:rsidRPr="001A5A1A" w:rsidTr="00B921E1">
        <w:trPr>
          <w:trHeight w:val="45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1A5A1A" w:rsidRDefault="004C3C11" w:rsidP="00B921E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1A5A1A">
              <w:rPr>
                <w:rFonts w:ascii="Verdana" w:eastAsia="Times New Roman" w:hAnsi="Verdana"/>
                <w:b/>
                <w:bCs/>
                <w:color w:val="000000"/>
                <w:sz w:val="20"/>
                <w:lang w:eastAsia="uk-UA"/>
              </w:rPr>
              <w:t>Розрахунковий рахунок</w:t>
            </w:r>
            <w:r w:rsidRPr="001A5A1A">
              <w:rPr>
                <w:rFonts w:ascii="Verdana" w:eastAsia="Times New Roman" w:hAnsi="Verdana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1A5A1A" w:rsidRDefault="004C3C11" w:rsidP="00B921E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1A5A1A">
              <w:rPr>
                <w:rFonts w:ascii="Verdana" w:eastAsia="Times New Roman" w:hAnsi="Verdana"/>
                <w:b/>
                <w:bCs/>
                <w:color w:val="000000"/>
                <w:sz w:val="20"/>
                <w:lang w:eastAsia="uk-UA"/>
              </w:rPr>
              <w:t>33219879740011</w:t>
            </w:r>
            <w:r w:rsidRPr="001A5A1A">
              <w:rPr>
                <w:rFonts w:ascii="Verdana" w:eastAsia="Times New Roman" w:hAnsi="Verdana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4C3C11" w:rsidRPr="001A5A1A" w:rsidTr="00B921E1">
        <w:trPr>
          <w:trHeight w:val="45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1A5A1A" w:rsidRDefault="004C3C11" w:rsidP="00B921E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1A5A1A">
              <w:rPr>
                <w:rFonts w:ascii="Verdana" w:eastAsia="Times New Roman" w:hAnsi="Verdana"/>
                <w:b/>
                <w:bCs/>
                <w:color w:val="000000"/>
                <w:sz w:val="20"/>
                <w:lang w:eastAsia="uk-UA"/>
              </w:rPr>
              <w:t>Код ЄДРПОУ</w:t>
            </w:r>
            <w:r w:rsidRPr="001A5A1A">
              <w:rPr>
                <w:rFonts w:ascii="Verdana" w:eastAsia="Times New Roman" w:hAnsi="Verdana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1A5A1A" w:rsidRDefault="004C3C11" w:rsidP="00B921E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1A5A1A">
              <w:rPr>
                <w:rFonts w:ascii="Verdana" w:eastAsia="Times New Roman" w:hAnsi="Verdana"/>
                <w:b/>
                <w:bCs/>
                <w:color w:val="000000"/>
                <w:sz w:val="20"/>
                <w:lang w:eastAsia="uk-UA"/>
              </w:rPr>
              <w:t>37995466</w:t>
            </w:r>
            <w:r w:rsidRPr="001A5A1A">
              <w:rPr>
                <w:rFonts w:ascii="Verdana" w:eastAsia="Times New Roman" w:hAnsi="Verdana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4C3C11" w:rsidRPr="001A5A1A" w:rsidTr="00B921E1">
        <w:trPr>
          <w:trHeight w:val="454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1A5A1A" w:rsidRDefault="004C3C11" w:rsidP="00B921E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1A5A1A">
              <w:rPr>
                <w:rFonts w:ascii="Verdana" w:eastAsia="Times New Roman" w:hAnsi="Verdana"/>
                <w:b/>
                <w:bCs/>
                <w:color w:val="000000"/>
                <w:sz w:val="20"/>
                <w:lang w:eastAsia="uk-UA"/>
              </w:rPr>
              <w:t>Отримувач коштів</w:t>
            </w:r>
            <w:r w:rsidRPr="001A5A1A">
              <w:rPr>
                <w:rFonts w:ascii="Verdana" w:eastAsia="Times New Roman" w:hAnsi="Verdana"/>
                <w:sz w:val="20"/>
                <w:szCs w:val="20"/>
                <w:lang w:eastAsia="uk-UA"/>
              </w:rPr>
              <w:t xml:space="preserve"> </w:t>
            </w:r>
          </w:p>
        </w:tc>
        <w:tc>
          <w:tcPr>
            <w:tcW w:w="5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C11" w:rsidRPr="001A5A1A" w:rsidRDefault="004C3C11" w:rsidP="00B921E1">
            <w:pPr>
              <w:spacing w:before="100" w:beforeAutospacing="1" w:after="100" w:afterAutospacing="1" w:line="240" w:lineRule="auto"/>
              <w:jc w:val="left"/>
              <w:rPr>
                <w:rFonts w:eastAsia="Times New Roman"/>
                <w:sz w:val="24"/>
                <w:szCs w:val="24"/>
                <w:lang w:eastAsia="uk-UA"/>
              </w:rPr>
            </w:pPr>
            <w:r w:rsidRPr="001A5A1A">
              <w:rPr>
                <w:rFonts w:ascii="Verdana" w:eastAsia="Times New Roman" w:hAnsi="Verdana"/>
                <w:b/>
                <w:bCs/>
                <w:color w:val="000000"/>
                <w:sz w:val="20"/>
                <w:lang w:eastAsia="uk-UA"/>
              </w:rPr>
              <w:t>УДК у Шевченківському районі</w:t>
            </w:r>
            <w:r w:rsidRPr="001A5A1A">
              <w:rPr>
                <w:rFonts w:ascii="Verdana" w:eastAsia="Times New Roman" w:hAnsi="Verdana"/>
                <w:sz w:val="20"/>
                <w:szCs w:val="20"/>
                <w:lang w:eastAsia="uk-UA"/>
              </w:rPr>
              <w:t xml:space="preserve"> </w:t>
            </w:r>
          </w:p>
        </w:tc>
      </w:tr>
    </w:tbl>
    <w:p w:rsidR="004C3C11" w:rsidRDefault="004C3C11" w:rsidP="004C3C11">
      <w:pPr>
        <w:jc w:val="center"/>
        <w:rPr>
          <w:b/>
        </w:rPr>
      </w:pPr>
    </w:p>
    <w:p w:rsidR="004C3C11" w:rsidRDefault="004C3C11" w:rsidP="004C3C11">
      <w:pPr>
        <w:jc w:val="center"/>
        <w:rPr>
          <w:b/>
        </w:rPr>
      </w:pPr>
    </w:p>
    <w:p w:rsidR="004C3C11" w:rsidRDefault="004C3C11" w:rsidP="004C3C11">
      <w:pPr>
        <w:jc w:val="center"/>
        <w:rPr>
          <w:b/>
        </w:rPr>
      </w:pPr>
    </w:p>
    <w:p w:rsidR="004C3C11" w:rsidRDefault="004C3C11" w:rsidP="004C3C11">
      <w:pPr>
        <w:jc w:val="center"/>
        <w:rPr>
          <w:b/>
        </w:rPr>
      </w:pPr>
    </w:p>
    <w:p w:rsidR="004C3C11" w:rsidRDefault="004C3C11" w:rsidP="004C3C11">
      <w:pPr>
        <w:jc w:val="center"/>
        <w:rPr>
          <w:b/>
        </w:rPr>
      </w:pPr>
    </w:p>
    <w:p w:rsidR="004C3C11" w:rsidRDefault="004C3C11" w:rsidP="004C3C11">
      <w:pPr>
        <w:jc w:val="center"/>
        <w:rPr>
          <w:b/>
        </w:rPr>
      </w:pPr>
    </w:p>
    <w:p w:rsidR="004C3C11" w:rsidRDefault="004C3C11" w:rsidP="004C3C11">
      <w:pPr>
        <w:jc w:val="center"/>
        <w:rPr>
          <w:b/>
        </w:rPr>
      </w:pPr>
    </w:p>
    <w:p w:rsidR="004C3C11" w:rsidRPr="001A5A1A" w:rsidRDefault="004C3C11" w:rsidP="004C3C11">
      <w:pPr>
        <w:spacing w:after="240" w:line="240" w:lineRule="auto"/>
        <w:jc w:val="left"/>
        <w:rPr>
          <w:rFonts w:eastAsia="Times New Roman"/>
          <w:lang w:eastAsia="uk-UA"/>
        </w:rPr>
      </w:pPr>
      <w:r w:rsidRPr="001A5A1A">
        <w:rPr>
          <w:rFonts w:eastAsia="Times New Roman"/>
          <w:lang w:eastAsia="uk-UA"/>
        </w:rPr>
        <w:t xml:space="preserve">Адміністративний збір за реєстрацію місця проживання  - </w:t>
      </w:r>
      <w:r w:rsidRPr="001A5A1A">
        <w:rPr>
          <w:rFonts w:eastAsia="Times New Roman"/>
          <w:b/>
          <w:bCs/>
          <w:lang w:eastAsia="uk-UA"/>
        </w:rPr>
        <w:t>13,60 грн.</w:t>
      </w:r>
      <w:r w:rsidRPr="001A5A1A">
        <w:rPr>
          <w:rFonts w:eastAsia="Times New Roman"/>
          <w:lang w:eastAsia="uk-UA"/>
        </w:rPr>
        <w:br/>
        <w:t xml:space="preserve">Адміністративний збір за зняття з реєстрації місця проживання  - </w:t>
      </w:r>
      <w:r w:rsidRPr="001A5A1A">
        <w:rPr>
          <w:rFonts w:eastAsia="Times New Roman"/>
          <w:b/>
          <w:bCs/>
          <w:lang w:eastAsia="uk-UA"/>
        </w:rPr>
        <w:t>13,60 грн.</w:t>
      </w:r>
      <w:r w:rsidRPr="001A5A1A">
        <w:rPr>
          <w:rFonts w:eastAsia="Times New Roman"/>
          <w:lang w:eastAsia="uk-UA"/>
        </w:rPr>
        <w:br/>
        <w:t xml:space="preserve">Адміністративний збір за реєстрацію місця проживання з порушенням встановленого строку (30 календарних днів з моменту зняття з реєстрації)  - </w:t>
      </w:r>
      <w:r w:rsidRPr="001A5A1A">
        <w:rPr>
          <w:rFonts w:eastAsia="Times New Roman"/>
          <w:b/>
          <w:bCs/>
          <w:lang w:eastAsia="uk-UA"/>
        </w:rPr>
        <w:t>40,80 грн.</w:t>
      </w:r>
      <w:r w:rsidRPr="001A5A1A">
        <w:rPr>
          <w:rFonts w:eastAsia="Times New Roman"/>
          <w:lang w:eastAsia="uk-UA"/>
        </w:rPr>
        <w:br/>
        <w:t>У разі реєстрації місця проживання одночасно із зняттям з попереднього місця проживання адміністративний збір стягується лише за одну адміністративну послугу (за реєстрацію).</w:t>
      </w:r>
    </w:p>
    <w:p w:rsidR="004C3C11" w:rsidRDefault="004C3C11" w:rsidP="004C3C11">
      <w:pPr>
        <w:rPr>
          <w:b/>
        </w:rPr>
      </w:pPr>
    </w:p>
    <w:p w:rsidR="004C3C11" w:rsidRDefault="004C3C11" w:rsidP="004C3C11">
      <w:pPr>
        <w:rPr>
          <w:b/>
        </w:rPr>
      </w:pPr>
    </w:p>
    <w:p w:rsidR="004C3C11" w:rsidRDefault="004C3C11" w:rsidP="004C3C11">
      <w:pPr>
        <w:rPr>
          <w:b/>
        </w:rPr>
      </w:pPr>
    </w:p>
    <w:p w:rsidR="004C3C11" w:rsidRDefault="004C3C11" w:rsidP="004C3C11">
      <w:pPr>
        <w:rPr>
          <w:b/>
        </w:rPr>
      </w:pPr>
    </w:p>
    <w:p w:rsidR="004C3C11" w:rsidRDefault="004C3C11" w:rsidP="004C3C11">
      <w:pPr>
        <w:rPr>
          <w:b/>
        </w:rPr>
      </w:pPr>
    </w:p>
    <w:p w:rsidR="004C3C11" w:rsidRDefault="004C3C11" w:rsidP="004C3C11">
      <w:pPr>
        <w:rPr>
          <w:b/>
        </w:rPr>
      </w:pPr>
    </w:p>
    <w:p w:rsidR="004C3C11" w:rsidRDefault="004C3C11" w:rsidP="004C3C11">
      <w:pPr>
        <w:rPr>
          <w:b/>
        </w:rPr>
      </w:pPr>
    </w:p>
    <w:p w:rsidR="004C3C11" w:rsidRDefault="004C3C11" w:rsidP="004C3C11">
      <w:pPr>
        <w:rPr>
          <w:b/>
        </w:rPr>
      </w:pPr>
    </w:p>
    <w:p w:rsidR="004C3C11" w:rsidRDefault="004C3C11" w:rsidP="004C3C11">
      <w:pPr>
        <w:rPr>
          <w:b/>
        </w:rPr>
      </w:pPr>
    </w:p>
    <w:p w:rsidR="004C3C11" w:rsidRDefault="004C3C11" w:rsidP="004C3C11">
      <w:pPr>
        <w:rPr>
          <w:b/>
        </w:rPr>
      </w:pPr>
    </w:p>
    <w:p w:rsidR="004C3C11" w:rsidRDefault="004C3C11" w:rsidP="004C3C11">
      <w:pPr>
        <w:rPr>
          <w:b/>
        </w:rPr>
      </w:pPr>
    </w:p>
    <w:p w:rsidR="004C3C11" w:rsidRDefault="004C3C11" w:rsidP="004C3C11">
      <w:pPr>
        <w:rPr>
          <w:b/>
        </w:rPr>
      </w:pPr>
    </w:p>
    <w:p w:rsidR="004C3C11" w:rsidRDefault="004C3C11" w:rsidP="004C3C11">
      <w:pPr>
        <w:rPr>
          <w:b/>
        </w:rPr>
      </w:pPr>
    </w:p>
    <w:tbl>
      <w:tblPr>
        <w:tblW w:w="0" w:type="auto"/>
        <w:jc w:val="center"/>
        <w:tblInd w:w="-7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"/>
        <w:gridCol w:w="2551"/>
        <w:gridCol w:w="1344"/>
        <w:gridCol w:w="1454"/>
        <w:gridCol w:w="330"/>
        <w:gridCol w:w="721"/>
        <w:gridCol w:w="1670"/>
        <w:gridCol w:w="2279"/>
      </w:tblGrid>
      <w:tr w:rsidR="004C3C11" w:rsidRPr="00BB3A69" w:rsidTr="004C3C11">
        <w:trPr>
          <w:trHeight w:hRule="exact" w:val="715"/>
          <w:jc w:val="center"/>
        </w:trPr>
        <w:tc>
          <w:tcPr>
            <w:tcW w:w="10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326" w:lineRule="exact"/>
              <w:jc w:val="center"/>
              <w:rPr>
                <w:rStyle w:val="125pt"/>
              </w:rPr>
            </w:pPr>
            <w:r w:rsidRPr="00BB3A69">
              <w:rPr>
                <w:rStyle w:val="125pt"/>
              </w:rPr>
              <w:lastRenderedPageBreak/>
              <w:t>Реквізити рахунків для зарахування коштів за державну реєстрацію речових прав на нерухоме майно та їх обтяжень (адміністративний збір)</w:t>
            </w:r>
          </w:p>
          <w:p w:rsidR="004C3C11" w:rsidRPr="00BB3A69" w:rsidRDefault="004C3C11" w:rsidP="00B921E1">
            <w:pPr>
              <w:pStyle w:val="3"/>
              <w:shd w:val="clear" w:color="auto" w:fill="auto"/>
              <w:spacing w:line="326" w:lineRule="exact"/>
              <w:jc w:val="center"/>
              <w:rPr>
                <w:rStyle w:val="125pt"/>
              </w:rPr>
            </w:pPr>
          </w:p>
          <w:p w:rsidR="004C3C11" w:rsidRPr="00BB3A69" w:rsidRDefault="004C3C11" w:rsidP="00B921E1">
            <w:pPr>
              <w:pStyle w:val="3"/>
              <w:shd w:val="clear" w:color="auto" w:fill="auto"/>
              <w:spacing w:line="326" w:lineRule="exact"/>
              <w:jc w:val="center"/>
              <w:rPr>
                <w:rStyle w:val="125pt"/>
              </w:rPr>
            </w:pPr>
          </w:p>
          <w:p w:rsidR="004C3C11" w:rsidRPr="00BB3A69" w:rsidRDefault="004C3C11" w:rsidP="00B921E1">
            <w:pPr>
              <w:pStyle w:val="3"/>
              <w:shd w:val="clear" w:color="auto" w:fill="auto"/>
              <w:spacing w:line="326" w:lineRule="exact"/>
              <w:jc w:val="center"/>
              <w:rPr>
                <w:rStyle w:val="125pt"/>
              </w:rPr>
            </w:pPr>
          </w:p>
          <w:p w:rsidR="004C3C11" w:rsidRPr="00BB3A69" w:rsidRDefault="004C3C11" w:rsidP="00B921E1">
            <w:pPr>
              <w:pStyle w:val="3"/>
              <w:shd w:val="clear" w:color="auto" w:fill="auto"/>
              <w:spacing w:line="326" w:lineRule="exact"/>
              <w:jc w:val="center"/>
            </w:pPr>
          </w:p>
        </w:tc>
      </w:tr>
      <w:tr w:rsidR="004C3C11" w:rsidRPr="00BB3A69" w:rsidTr="004C3C11">
        <w:trPr>
          <w:trHeight w:hRule="exact" w:val="917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180" w:lineRule="exact"/>
              <w:jc w:val="center"/>
            </w:pPr>
            <w:r w:rsidRPr="00BB3A69">
              <w:rPr>
                <w:rStyle w:val="9pt"/>
                <w:color w:val="auto"/>
              </w:rPr>
              <w:t>Отримувач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226" w:lineRule="exact"/>
              <w:jc w:val="center"/>
            </w:pPr>
            <w:r w:rsidRPr="00BB3A69">
              <w:rPr>
                <w:rStyle w:val="9pt"/>
                <w:color w:val="auto"/>
              </w:rPr>
              <w:t>Код</w:t>
            </w:r>
          </w:p>
          <w:p w:rsidR="004C3C11" w:rsidRPr="00BB3A69" w:rsidRDefault="004C3C11" w:rsidP="00B921E1">
            <w:pPr>
              <w:pStyle w:val="3"/>
              <w:shd w:val="clear" w:color="auto" w:fill="auto"/>
              <w:spacing w:line="226" w:lineRule="exact"/>
              <w:jc w:val="center"/>
            </w:pPr>
            <w:r w:rsidRPr="00BB3A69">
              <w:rPr>
                <w:rStyle w:val="9pt"/>
                <w:color w:val="auto"/>
              </w:rPr>
              <w:t>отримувача</w:t>
            </w:r>
          </w:p>
          <w:p w:rsidR="004C3C11" w:rsidRPr="00BB3A69" w:rsidRDefault="004C3C11" w:rsidP="00B921E1">
            <w:pPr>
              <w:pStyle w:val="3"/>
              <w:shd w:val="clear" w:color="auto" w:fill="auto"/>
              <w:spacing w:line="226" w:lineRule="exact"/>
              <w:jc w:val="center"/>
            </w:pPr>
            <w:r w:rsidRPr="00BB3A69">
              <w:rPr>
                <w:rStyle w:val="9pt"/>
                <w:color w:val="auto"/>
              </w:rPr>
              <w:t>(ЄДРПОУ)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226" w:lineRule="exact"/>
              <w:ind w:firstLine="340"/>
            </w:pPr>
            <w:r w:rsidRPr="00BB3A69">
              <w:rPr>
                <w:rStyle w:val="9pt"/>
                <w:color w:val="auto"/>
              </w:rPr>
              <w:t xml:space="preserve">Банк отримувача </w:t>
            </w:r>
            <w:r w:rsidRPr="00BB3A69">
              <w:rPr>
                <w:rStyle w:val="9pt"/>
                <w:color w:val="auto"/>
                <w:lang w:val="ru-RU"/>
              </w:rPr>
              <w:t xml:space="preserve">(ГУ </w:t>
            </w:r>
            <w:r w:rsidRPr="00BB3A69">
              <w:rPr>
                <w:rStyle w:val="9pt"/>
                <w:color w:val="auto"/>
              </w:rPr>
              <w:t>ДКСУ)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226" w:lineRule="exact"/>
              <w:ind w:right="240"/>
              <w:jc w:val="right"/>
            </w:pPr>
            <w:r w:rsidRPr="00BB3A69">
              <w:rPr>
                <w:rStyle w:val="9pt"/>
                <w:color w:val="auto"/>
              </w:rPr>
              <w:t xml:space="preserve">Код банку </w:t>
            </w:r>
            <w:r w:rsidRPr="00BB3A69">
              <w:rPr>
                <w:rStyle w:val="9pt"/>
                <w:color w:val="auto"/>
                <w:lang w:val="ru-RU"/>
              </w:rPr>
              <w:t xml:space="preserve">(МФО ГУ </w:t>
            </w:r>
            <w:r w:rsidRPr="00BB3A69">
              <w:rPr>
                <w:rStyle w:val="9pt"/>
                <w:color w:val="auto"/>
              </w:rPr>
              <w:t>ДСКУ)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180" w:lineRule="exact"/>
              <w:ind w:right="160"/>
              <w:jc w:val="right"/>
            </w:pPr>
            <w:r w:rsidRPr="00BB3A69">
              <w:rPr>
                <w:rStyle w:val="9pt"/>
                <w:color w:val="auto"/>
              </w:rPr>
              <w:t>Номер рахунку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226" w:lineRule="exact"/>
            </w:pPr>
            <w:r w:rsidRPr="00BB3A69">
              <w:rPr>
                <w:rStyle w:val="9pt"/>
                <w:color w:val="auto"/>
              </w:rPr>
              <w:t>Код класифікації доходів бюджету</w:t>
            </w:r>
          </w:p>
        </w:tc>
      </w:tr>
      <w:tr w:rsidR="004C3C11" w:rsidRPr="00BB3A69" w:rsidTr="004C3C11">
        <w:trPr>
          <w:trHeight w:hRule="exact" w:val="931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230" w:lineRule="exact"/>
              <w:jc w:val="center"/>
            </w:pPr>
            <w:r w:rsidRPr="00BB3A69">
              <w:rPr>
                <w:rStyle w:val="9pt"/>
                <w:color w:val="auto"/>
                <w:lang w:val="ru-RU"/>
              </w:rPr>
              <w:t xml:space="preserve">УК </w:t>
            </w:r>
            <w:r w:rsidRPr="00BB3A69">
              <w:rPr>
                <w:rStyle w:val="9pt"/>
                <w:color w:val="auto"/>
              </w:rPr>
              <w:t xml:space="preserve">у Шевченківському </w:t>
            </w:r>
            <w:proofErr w:type="spellStart"/>
            <w:r w:rsidRPr="00BB3A69">
              <w:rPr>
                <w:rStyle w:val="9pt"/>
                <w:color w:val="auto"/>
              </w:rPr>
              <w:t>р-ні</w:t>
            </w:r>
            <w:proofErr w:type="spellEnd"/>
            <w:r w:rsidRPr="00BB3A69">
              <w:rPr>
                <w:rStyle w:val="9pt"/>
                <w:color w:val="auto"/>
              </w:rPr>
              <w:t>/Шевченківський р-н/22012600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180" w:lineRule="exact"/>
              <w:jc w:val="center"/>
            </w:pPr>
            <w:r w:rsidRPr="00BB3A69">
              <w:rPr>
                <w:rStyle w:val="9pt"/>
                <w:color w:val="auto"/>
              </w:rPr>
              <w:t>37995466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226" w:lineRule="exact"/>
              <w:ind w:left="260"/>
            </w:pPr>
            <w:r w:rsidRPr="00BB3A69">
              <w:rPr>
                <w:rStyle w:val="9pt"/>
                <w:color w:val="auto"/>
                <w:lang w:val="ru-RU"/>
              </w:rPr>
              <w:t xml:space="preserve">ГУ </w:t>
            </w:r>
            <w:r w:rsidRPr="00BB3A69">
              <w:rPr>
                <w:rStyle w:val="9pt"/>
                <w:color w:val="auto"/>
              </w:rPr>
              <w:t>ДКСУ у м. Киє</w:t>
            </w:r>
            <w:proofErr w:type="gramStart"/>
            <w:r w:rsidRPr="00BB3A69">
              <w:rPr>
                <w:rStyle w:val="9pt"/>
                <w:color w:val="auto"/>
              </w:rPr>
              <w:t>в</w:t>
            </w:r>
            <w:proofErr w:type="gramEnd"/>
            <w:r w:rsidRPr="00BB3A69">
              <w:rPr>
                <w:rStyle w:val="9pt"/>
                <w:color w:val="auto"/>
              </w:rPr>
              <w:t>і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180" w:lineRule="exact"/>
              <w:ind w:right="240"/>
              <w:jc w:val="right"/>
            </w:pPr>
            <w:r w:rsidRPr="00BB3A69">
              <w:rPr>
                <w:rStyle w:val="9pt"/>
                <w:color w:val="auto"/>
              </w:rPr>
              <w:t>820019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180" w:lineRule="exact"/>
              <w:ind w:right="160"/>
              <w:jc w:val="right"/>
            </w:pPr>
            <w:r w:rsidRPr="00BB3A69">
              <w:rPr>
                <w:rStyle w:val="9pt"/>
                <w:color w:val="auto"/>
              </w:rPr>
              <w:t>31415530700011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180" w:lineRule="exact"/>
              <w:jc w:val="center"/>
            </w:pPr>
            <w:r w:rsidRPr="00BB3A69">
              <w:rPr>
                <w:rStyle w:val="9pt"/>
                <w:color w:val="auto"/>
              </w:rPr>
              <w:t>22012600</w:t>
            </w:r>
          </w:p>
        </w:tc>
      </w:tr>
      <w:tr w:rsidR="004C3C11" w:rsidRPr="00BB3A69" w:rsidTr="004C3C11">
        <w:trPr>
          <w:trHeight w:hRule="exact" w:val="970"/>
          <w:jc w:val="center"/>
        </w:trPr>
        <w:tc>
          <w:tcPr>
            <w:tcW w:w="10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322" w:lineRule="exact"/>
              <w:jc w:val="center"/>
            </w:pPr>
            <w:r w:rsidRPr="00BB3A69">
              <w:rPr>
                <w:rStyle w:val="125pt"/>
              </w:rPr>
              <w:t>Реквізити рахунків для зарахування коштів за скорочення термінів надання послуг у сфері державної реєстрації речових прав на нерухоме майно</w:t>
            </w:r>
          </w:p>
          <w:p w:rsidR="004C3C11" w:rsidRPr="00BB3A69" w:rsidRDefault="004C3C11" w:rsidP="00B921E1">
            <w:pPr>
              <w:pStyle w:val="3"/>
              <w:shd w:val="clear" w:color="auto" w:fill="auto"/>
              <w:spacing w:line="322" w:lineRule="exact"/>
              <w:jc w:val="center"/>
            </w:pPr>
            <w:r w:rsidRPr="00BB3A69">
              <w:rPr>
                <w:rStyle w:val="125pt"/>
              </w:rPr>
              <w:t>та їх обтяжень</w:t>
            </w:r>
          </w:p>
        </w:tc>
      </w:tr>
      <w:tr w:rsidR="004C3C11" w:rsidRPr="00BB3A69" w:rsidTr="004C3C11">
        <w:trPr>
          <w:trHeight w:hRule="exact" w:val="931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180" w:lineRule="exact"/>
              <w:jc w:val="center"/>
            </w:pPr>
            <w:r w:rsidRPr="00BB3A69">
              <w:rPr>
                <w:rStyle w:val="9pt"/>
                <w:color w:val="auto"/>
              </w:rPr>
              <w:t>Отримувач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230" w:lineRule="exact"/>
              <w:jc w:val="center"/>
            </w:pPr>
            <w:r w:rsidRPr="00BB3A69">
              <w:rPr>
                <w:rStyle w:val="9pt"/>
                <w:color w:val="auto"/>
              </w:rPr>
              <w:t>Код</w:t>
            </w:r>
          </w:p>
          <w:p w:rsidR="004C3C11" w:rsidRPr="00BB3A69" w:rsidRDefault="004C3C11" w:rsidP="00B921E1">
            <w:pPr>
              <w:pStyle w:val="3"/>
              <w:shd w:val="clear" w:color="auto" w:fill="auto"/>
              <w:spacing w:line="230" w:lineRule="exact"/>
              <w:jc w:val="center"/>
            </w:pPr>
            <w:r w:rsidRPr="00BB3A69">
              <w:rPr>
                <w:rStyle w:val="9pt"/>
                <w:color w:val="auto"/>
              </w:rPr>
              <w:t>отримувача</w:t>
            </w:r>
          </w:p>
          <w:p w:rsidR="004C3C11" w:rsidRPr="00BB3A69" w:rsidRDefault="004C3C11" w:rsidP="00B921E1">
            <w:pPr>
              <w:pStyle w:val="3"/>
              <w:shd w:val="clear" w:color="auto" w:fill="auto"/>
              <w:spacing w:line="230" w:lineRule="exact"/>
              <w:jc w:val="center"/>
            </w:pPr>
            <w:r w:rsidRPr="00BB3A69">
              <w:rPr>
                <w:rStyle w:val="9pt"/>
                <w:color w:val="auto"/>
              </w:rPr>
              <w:t>(ЄДРПОУ)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230" w:lineRule="exact"/>
              <w:ind w:firstLine="340"/>
            </w:pPr>
            <w:r w:rsidRPr="00BB3A69">
              <w:rPr>
                <w:rStyle w:val="9pt"/>
                <w:color w:val="auto"/>
              </w:rPr>
              <w:t xml:space="preserve">Банк отримувача </w:t>
            </w:r>
            <w:r w:rsidRPr="00BB3A69">
              <w:rPr>
                <w:rStyle w:val="9pt"/>
                <w:color w:val="auto"/>
                <w:lang w:val="ru-RU"/>
              </w:rPr>
              <w:t xml:space="preserve">(ГУ </w:t>
            </w:r>
            <w:r w:rsidRPr="00BB3A69">
              <w:rPr>
                <w:rStyle w:val="9pt"/>
                <w:color w:val="auto"/>
              </w:rPr>
              <w:t>ДКСУ)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226" w:lineRule="exact"/>
              <w:ind w:right="240"/>
              <w:jc w:val="right"/>
            </w:pPr>
            <w:r w:rsidRPr="00BB3A69">
              <w:rPr>
                <w:rStyle w:val="9pt"/>
                <w:color w:val="auto"/>
              </w:rPr>
              <w:t xml:space="preserve">Код банку </w:t>
            </w:r>
            <w:r w:rsidRPr="00BB3A69">
              <w:rPr>
                <w:rStyle w:val="9pt"/>
                <w:color w:val="auto"/>
                <w:lang w:val="ru-RU"/>
              </w:rPr>
              <w:t xml:space="preserve">(МФО ГУ </w:t>
            </w:r>
            <w:r w:rsidRPr="00BB3A69">
              <w:rPr>
                <w:rStyle w:val="9pt"/>
                <w:color w:val="auto"/>
              </w:rPr>
              <w:t>ДСКУ)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180" w:lineRule="exact"/>
              <w:ind w:right="160"/>
              <w:jc w:val="right"/>
            </w:pPr>
            <w:r w:rsidRPr="00BB3A69">
              <w:rPr>
                <w:rStyle w:val="9pt"/>
                <w:color w:val="auto"/>
              </w:rPr>
              <w:t>Номер рахунку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230" w:lineRule="exact"/>
            </w:pPr>
            <w:r w:rsidRPr="00BB3A69">
              <w:rPr>
                <w:rStyle w:val="9pt"/>
                <w:color w:val="auto"/>
              </w:rPr>
              <w:t>Код класифікації доходів бюджету</w:t>
            </w:r>
          </w:p>
        </w:tc>
      </w:tr>
      <w:tr w:rsidR="004C3C11" w:rsidRPr="00BB3A69" w:rsidTr="004C3C11">
        <w:trPr>
          <w:trHeight w:hRule="exact" w:val="885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221" w:lineRule="exact"/>
              <w:jc w:val="center"/>
            </w:pPr>
            <w:r w:rsidRPr="00BB3A69">
              <w:rPr>
                <w:rStyle w:val="9pt"/>
                <w:color w:val="auto"/>
                <w:lang w:val="ru-RU"/>
              </w:rPr>
              <w:t xml:space="preserve">УК </w:t>
            </w:r>
            <w:r w:rsidRPr="00BB3A69">
              <w:rPr>
                <w:rStyle w:val="9pt"/>
                <w:color w:val="auto"/>
              </w:rPr>
              <w:t xml:space="preserve">у Шевченківському </w:t>
            </w:r>
            <w:proofErr w:type="spellStart"/>
            <w:r w:rsidRPr="00BB3A69">
              <w:rPr>
                <w:rStyle w:val="9pt"/>
                <w:color w:val="auto"/>
              </w:rPr>
              <w:t>р-ні</w:t>
            </w:r>
            <w:proofErr w:type="spellEnd"/>
            <w:r w:rsidRPr="00BB3A69">
              <w:rPr>
                <w:rStyle w:val="9pt"/>
                <w:color w:val="auto"/>
              </w:rPr>
              <w:t>/Шевченківський р-н/22012900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180" w:lineRule="exact"/>
              <w:jc w:val="center"/>
            </w:pPr>
            <w:r w:rsidRPr="00BB3A69">
              <w:rPr>
                <w:rStyle w:val="9pt"/>
                <w:color w:val="auto"/>
              </w:rPr>
              <w:t>37995466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221" w:lineRule="exact"/>
              <w:ind w:left="260"/>
            </w:pPr>
            <w:r w:rsidRPr="00BB3A69">
              <w:rPr>
                <w:rStyle w:val="9pt"/>
                <w:color w:val="auto"/>
                <w:lang w:val="ru-RU"/>
              </w:rPr>
              <w:t xml:space="preserve">ГУ </w:t>
            </w:r>
            <w:r w:rsidRPr="00BB3A69">
              <w:rPr>
                <w:rStyle w:val="9pt"/>
                <w:color w:val="auto"/>
              </w:rPr>
              <w:t>ДКСУ у м. Киє</w:t>
            </w:r>
            <w:proofErr w:type="gramStart"/>
            <w:r w:rsidRPr="00BB3A69">
              <w:rPr>
                <w:rStyle w:val="9pt"/>
                <w:color w:val="auto"/>
              </w:rPr>
              <w:t>в</w:t>
            </w:r>
            <w:proofErr w:type="gramEnd"/>
            <w:r w:rsidRPr="00BB3A69">
              <w:rPr>
                <w:rStyle w:val="9pt"/>
                <w:color w:val="auto"/>
              </w:rPr>
              <w:t>і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180" w:lineRule="exact"/>
              <w:ind w:right="240"/>
              <w:jc w:val="right"/>
            </w:pPr>
            <w:r w:rsidRPr="00BB3A69">
              <w:rPr>
                <w:rStyle w:val="9pt"/>
                <w:color w:val="auto"/>
              </w:rPr>
              <w:t>820019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180" w:lineRule="exact"/>
              <w:ind w:right="160"/>
              <w:jc w:val="right"/>
            </w:pPr>
            <w:r w:rsidRPr="00BB3A69">
              <w:rPr>
                <w:rStyle w:val="9pt"/>
                <w:color w:val="auto"/>
              </w:rPr>
              <w:t>31416540700011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hd w:val="clear" w:color="auto" w:fill="auto"/>
              <w:spacing w:line="180" w:lineRule="exact"/>
              <w:jc w:val="center"/>
            </w:pPr>
            <w:r w:rsidRPr="00BB3A69">
              <w:rPr>
                <w:rStyle w:val="9pt"/>
                <w:color w:val="auto"/>
              </w:rPr>
              <w:t>22012900</w:t>
            </w:r>
          </w:p>
        </w:tc>
        <w:bookmarkStart w:id="0" w:name="_GoBack"/>
        <w:bookmarkEnd w:id="0"/>
      </w:tr>
      <w:tr w:rsidR="004C3C11" w:rsidRPr="00BB3A69" w:rsidTr="004C3C11">
        <w:trPr>
          <w:trHeight w:hRule="exact" w:val="31"/>
          <w:jc w:val="center"/>
        </w:trPr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pacing w:line="221" w:lineRule="exact"/>
              <w:jc w:val="center"/>
              <w:rPr>
                <w:rStyle w:val="9pt"/>
                <w:color w:val="auto"/>
                <w:lang w:val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pacing w:line="180" w:lineRule="exact"/>
              <w:jc w:val="center"/>
              <w:rPr>
                <w:rStyle w:val="9pt"/>
                <w:color w:val="auto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pacing w:line="221" w:lineRule="exact"/>
              <w:ind w:left="260"/>
              <w:rPr>
                <w:rStyle w:val="9pt"/>
                <w:color w:val="auto"/>
                <w:lang w:val="ru-RU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pacing w:line="180" w:lineRule="exact"/>
              <w:ind w:right="240"/>
              <w:jc w:val="right"/>
              <w:rPr>
                <w:rStyle w:val="9pt"/>
                <w:color w:val="auto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pacing w:line="180" w:lineRule="exact"/>
              <w:ind w:right="160"/>
              <w:jc w:val="right"/>
              <w:rPr>
                <w:rStyle w:val="9pt"/>
                <w:color w:val="auto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11" w:rsidRPr="00BB3A69" w:rsidRDefault="004C3C11" w:rsidP="00B921E1">
            <w:pPr>
              <w:pStyle w:val="3"/>
              <w:spacing w:line="180" w:lineRule="exact"/>
              <w:jc w:val="center"/>
              <w:rPr>
                <w:rStyle w:val="9pt"/>
                <w:color w:val="auto"/>
              </w:rPr>
            </w:pPr>
          </w:p>
        </w:tc>
      </w:tr>
      <w:tr w:rsidR="004C3C11" w:rsidRPr="00BB3A69" w:rsidTr="004C3C1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10356" w:type="dxa"/>
            <w:gridSpan w:val="8"/>
          </w:tcPr>
          <w:p w:rsidR="004C3C11" w:rsidRPr="00BB3A69" w:rsidRDefault="004C3C11" w:rsidP="00B921E1"/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820"/>
          <w:jc w:val="center"/>
        </w:trPr>
        <w:tc>
          <w:tcPr>
            <w:tcW w:w="5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Адміністративний збір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(з урахуванням виду реєстраційної дії або надання інформації та строків)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 xml:space="preserve">2017 рік Прожитковий мінімум для працездатних осіб (ПМ)=1600,00 </w:t>
            </w:r>
            <w:proofErr w:type="spellStart"/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грн</w:t>
            </w:r>
            <w:proofErr w:type="spellEnd"/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 xml:space="preserve"> на 01.01.17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 xml:space="preserve">Сума, </w:t>
            </w:r>
            <w:proofErr w:type="spellStart"/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грн</w:t>
            </w:r>
            <w:proofErr w:type="spellEnd"/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142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За державну реєстрацію права власності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у строк, що не перевищує</w:t>
            </w: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5 робочих днів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0,1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160,00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8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у строк </w:t>
            </w: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2 робочі дні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1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lastRenderedPageBreak/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lastRenderedPageBreak/>
              <w:t>1600,00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8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lastRenderedPageBreak/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у строк </w:t>
            </w: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1 робочий день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2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3200,00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8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у строк </w:t>
            </w: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2 години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5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8000,00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8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За державну реєстрацію інших речових прав, відмінних від права власності (крім іпотеки</w:t>
            </w: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),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у строк, що не перевищує 5 робочих днів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0,05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80,00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8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у строк </w:t>
            </w: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2 робочі дні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0,5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800,00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8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у строк </w:t>
            </w: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1 робочий день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1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1600,00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38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у строк </w:t>
            </w: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2 години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2,5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4000,00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46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За державну реєстрацію обтяжень речових прав, іпотеки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у строк, </w:t>
            </w:r>
            <w:bookmarkStart w:id="1" w:name="_gl7gq2kzcyvh"/>
            <w:bookmarkEnd w:id="1"/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що</w:t>
            </w: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не перевищує 2 робочих днів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0,05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80,00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94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За державну реєстрацію прав та обтяжень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у результаті вчинення нотаріальних дій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0,1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160,00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66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За</w:t>
            </w: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внесення змін</w:t>
            </w: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до записів Державного реєстру прав, у тому числі виправлення технічної помилки, допущеної</w:t>
            </w: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з вини заявника</w:t>
            </w: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0,04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70,00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54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lastRenderedPageBreak/>
              <w:t>За</w:t>
            </w: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отримання інформації</w:t>
            </w:r>
            <w:r w:rsidRPr="00BB3A69">
              <w:rPr>
                <w:rFonts w:ascii="Verdana" w:eastAsia="Times New Roman" w:hAnsi="Verdana"/>
                <w:sz w:val="20"/>
                <w:szCs w:val="20"/>
              </w:rPr>
              <w:t> </w:t>
            </w:r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з Державного реєстру прав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 (ПАПЕРОВА ФОРМА)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0,025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40,00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54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За отримання інформації з Державного реєстру прав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> (ЕЛЕКТРОННА ФОРМА)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0,0125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20,00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  <w:tr w:rsidR="004C3C11" w:rsidRPr="00BB3A69" w:rsidTr="004C3C11">
        <w:tblPrEx>
          <w:shd w:val="clear" w:color="auto" w:fill="FFFFFF"/>
          <w:tblCellMar>
            <w:left w:w="0" w:type="dxa"/>
            <w:right w:w="0" w:type="dxa"/>
          </w:tblCellMar>
        </w:tblPrEx>
        <w:trPr>
          <w:gridBefore w:val="1"/>
          <w:wBefore w:w="7" w:type="dxa"/>
          <w:trHeight w:val="540"/>
          <w:jc w:val="center"/>
        </w:trPr>
        <w:tc>
          <w:tcPr>
            <w:tcW w:w="567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  <w:shd w:val="clear" w:color="auto" w:fill="FFFFFF"/>
              </w:rPr>
              <w:t xml:space="preserve">За отримання інформації з Державного реєстру прав адвокатами, нотаріусами (під час вчинення нотаріальних дій з нерухомим майном, об’єктом незавершеного будівництва) шляхом безпосереднього доступу до Державного реєстру прав 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0,04</w:t>
            </w:r>
            <w:r w:rsidRPr="00BB3A69">
              <w:rPr>
                <w:rFonts w:eastAsia="Times New Roman"/>
              </w:rPr>
              <w:t xml:space="preserve"> </w:t>
            </w:r>
          </w:p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sz w:val="20"/>
                <w:szCs w:val="20"/>
              </w:rPr>
              <w:t>ПМ</w:t>
            </w:r>
            <w:r w:rsidRPr="00BB3A69">
              <w:rPr>
                <w:rFonts w:eastAsia="Times New Roman"/>
              </w:rPr>
              <w:t xml:space="preserve"> 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C3C11" w:rsidRPr="00BB3A69" w:rsidRDefault="004C3C11" w:rsidP="00B921E1">
            <w:pPr>
              <w:spacing w:before="75" w:after="75"/>
              <w:jc w:val="center"/>
              <w:rPr>
                <w:rFonts w:eastAsia="Times New Roman"/>
              </w:rPr>
            </w:pPr>
            <w:r w:rsidRPr="00BB3A69">
              <w:rPr>
                <w:rFonts w:ascii="Verdana" w:eastAsia="Times New Roman" w:hAnsi="Verdana"/>
                <w:b/>
                <w:bCs/>
                <w:sz w:val="20"/>
              </w:rPr>
              <w:t>70,00</w:t>
            </w:r>
            <w:r w:rsidRPr="00BB3A69">
              <w:rPr>
                <w:rFonts w:eastAsia="Times New Roman"/>
              </w:rPr>
              <w:t xml:space="preserve"> </w:t>
            </w:r>
          </w:p>
        </w:tc>
      </w:tr>
    </w:tbl>
    <w:p w:rsidR="004C3C11" w:rsidRDefault="004C3C11" w:rsidP="004C3C11">
      <w:pPr>
        <w:rPr>
          <w:b/>
        </w:rPr>
      </w:pPr>
    </w:p>
    <w:p w:rsidR="004C3C11" w:rsidRPr="004C3C11" w:rsidRDefault="004C3C11" w:rsidP="004C3C11">
      <w:pPr>
        <w:jc w:val="center"/>
        <w:rPr>
          <w:b/>
        </w:rPr>
      </w:pPr>
    </w:p>
    <w:sectPr w:rsidR="004C3C11" w:rsidRPr="004C3C11" w:rsidSect="00B95BE3">
      <w:pgSz w:w="16838" w:h="11906" w:orient="landscape"/>
      <w:pgMar w:top="567" w:right="1134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95BE3"/>
    <w:rsid w:val="00010A34"/>
    <w:rsid w:val="00044925"/>
    <w:rsid w:val="000544B8"/>
    <w:rsid w:val="000B7299"/>
    <w:rsid w:val="00146E6B"/>
    <w:rsid w:val="001A08AE"/>
    <w:rsid w:val="001A6A2C"/>
    <w:rsid w:val="00257DAD"/>
    <w:rsid w:val="00285954"/>
    <w:rsid w:val="002875AD"/>
    <w:rsid w:val="002F69D7"/>
    <w:rsid w:val="003237EB"/>
    <w:rsid w:val="00353102"/>
    <w:rsid w:val="003C06DE"/>
    <w:rsid w:val="003C27AF"/>
    <w:rsid w:val="003D3C95"/>
    <w:rsid w:val="003D534A"/>
    <w:rsid w:val="0042348F"/>
    <w:rsid w:val="00424A88"/>
    <w:rsid w:val="004C3C11"/>
    <w:rsid w:val="00525E93"/>
    <w:rsid w:val="005C41F8"/>
    <w:rsid w:val="00660773"/>
    <w:rsid w:val="006D069D"/>
    <w:rsid w:val="00717368"/>
    <w:rsid w:val="0095448A"/>
    <w:rsid w:val="00954FB5"/>
    <w:rsid w:val="009A05BF"/>
    <w:rsid w:val="009B3450"/>
    <w:rsid w:val="00A32CA9"/>
    <w:rsid w:val="00A81F5C"/>
    <w:rsid w:val="00B34700"/>
    <w:rsid w:val="00B959EE"/>
    <w:rsid w:val="00B95BE3"/>
    <w:rsid w:val="00D00DC5"/>
    <w:rsid w:val="00D71D17"/>
    <w:rsid w:val="00DA585E"/>
    <w:rsid w:val="00E174CF"/>
    <w:rsid w:val="00EC10E6"/>
    <w:rsid w:val="00EC7D82"/>
    <w:rsid w:val="00FB6207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95BE3"/>
    <w:rPr>
      <w:b/>
      <w:bCs/>
    </w:rPr>
  </w:style>
  <w:style w:type="character" w:customStyle="1" w:styleId="a4">
    <w:name w:val="Основной текст_"/>
    <w:basedOn w:val="a0"/>
    <w:link w:val="3"/>
    <w:rsid w:val="004C3C11"/>
    <w:rPr>
      <w:rFonts w:eastAsia="Times New Roman"/>
      <w:sz w:val="22"/>
      <w:szCs w:val="22"/>
      <w:shd w:val="clear" w:color="auto" w:fill="FFFFFF"/>
    </w:rPr>
  </w:style>
  <w:style w:type="character" w:customStyle="1" w:styleId="125pt">
    <w:name w:val="Основной текст + 12;5 pt;Полужирный"/>
    <w:basedOn w:val="a4"/>
    <w:rsid w:val="004C3C11"/>
    <w:rPr>
      <w:rFonts w:eastAsia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uk-UA"/>
    </w:rPr>
  </w:style>
  <w:style w:type="character" w:customStyle="1" w:styleId="9pt">
    <w:name w:val="Основной текст + 9 pt"/>
    <w:basedOn w:val="a4"/>
    <w:rsid w:val="004C3C11"/>
    <w:rPr>
      <w:rFonts w:eastAsia="Times New Roman"/>
      <w:color w:val="000000"/>
      <w:spacing w:val="0"/>
      <w:w w:val="100"/>
      <w:position w:val="0"/>
      <w:sz w:val="18"/>
      <w:szCs w:val="18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4"/>
    <w:rsid w:val="004C3C11"/>
    <w:pPr>
      <w:widowControl w:val="0"/>
      <w:shd w:val="clear" w:color="auto" w:fill="FFFFFF"/>
      <w:spacing w:line="283" w:lineRule="exact"/>
      <w:jc w:val="left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8447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570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588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089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887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717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4408</Words>
  <Characters>2514</Characters>
  <Application>Microsoft Office Word</Application>
  <DocSecurity>0</DocSecurity>
  <Lines>20</Lines>
  <Paragraphs>13</Paragraphs>
  <ScaleCrop>false</ScaleCrop>
  <Company>RePack by SPecialiST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CNAP3</dc:creator>
  <cp:lastModifiedBy>Сергій Бондар</cp:lastModifiedBy>
  <cp:revision>2</cp:revision>
  <cp:lastPrinted>2017-11-01T13:14:00Z</cp:lastPrinted>
  <dcterms:created xsi:type="dcterms:W3CDTF">2017-11-01T13:13:00Z</dcterms:created>
  <dcterms:modified xsi:type="dcterms:W3CDTF">2017-11-20T09:03:00Z</dcterms:modified>
</cp:coreProperties>
</file>